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387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Главному инженеру ПАО «Камчатскэнерго» </w:t>
      </w:r>
    </w:p>
    <w:p>
      <w:pPr>
        <w:pStyle w:val="Normal"/>
        <w:tabs>
          <w:tab w:val="clear" w:pos="708"/>
          <w:tab w:val="left" w:pos="6996" w:leader="none"/>
        </w:tabs>
        <w:spacing w:lineRule="auto" w:line="240" w:before="0" w:after="0"/>
        <w:ind w:left="5387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6996" w:leader="none"/>
        </w:tabs>
        <w:spacing w:lineRule="auto" w:line="240" w:before="0" w:after="0"/>
        <w:ind w:left="5387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От: ___________________________________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 </w:t>
      </w:r>
      <w:r>
        <w:rPr>
          <w:rFonts w:cs="Times New Roman" w:ascii="Times New Roman" w:hAnsi="Times New Roman"/>
          <w:sz w:val="24"/>
        </w:rPr>
        <w:t xml:space="preserve">___________________________________ 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</w:t>
      </w:r>
      <w:r>
        <w:rPr>
          <w:rFonts w:cs="Times New Roman" w:ascii="Times New Roman" w:hAnsi="Times New Roman"/>
          <w:sz w:val="24"/>
        </w:rPr>
        <w:t xml:space="preserve">___________________________________ 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</w:t>
      </w:r>
      <w:r>
        <w:rPr>
          <w:rFonts w:cs="Times New Roman" w:ascii="Times New Roman" w:hAnsi="Times New Roman"/>
          <w:sz w:val="16"/>
          <w:szCs w:val="16"/>
        </w:rPr>
        <w:t>(Ф.И.О./наименование организации)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Адрес: ________________________________ 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      </w:t>
      </w:r>
      <w:r>
        <w:rPr>
          <w:rFonts w:cs="Times New Roman" w:ascii="Times New Roman" w:hAnsi="Times New Roman"/>
          <w:sz w:val="24"/>
        </w:rPr>
        <w:t xml:space="preserve">________________________________ 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      </w:t>
      </w:r>
      <w:r>
        <w:rPr>
          <w:rFonts w:cs="Times New Roman" w:ascii="Times New Roman" w:hAnsi="Times New Roman"/>
          <w:sz w:val="24"/>
        </w:rPr>
        <w:t>________________________________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</w:t>
      </w:r>
      <w:r>
        <w:rPr>
          <w:rFonts w:cs="Times New Roman" w:ascii="Times New Roman" w:hAnsi="Times New Roman"/>
          <w:sz w:val="16"/>
          <w:szCs w:val="16"/>
        </w:rPr>
        <w:t>(улица, дом, город)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Телефон:______________________________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E-mail:________________________________</w:t>
      </w:r>
    </w:p>
    <w:p>
      <w:pPr>
        <w:pStyle w:val="Normal"/>
        <w:spacing w:lineRule="auto" w:line="240" w:before="0" w:after="0"/>
        <w:ind w:left="5387" w:hanging="0"/>
        <w:rPr>
          <w:rFonts w:ascii="Times New Roman" w:hAnsi="Times New Roman" w:cs="Times New Roman"/>
          <w:sz w:val="16"/>
          <w:szCs w:val="16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                          </w:t>
      </w:r>
      <w:r>
        <w:rPr>
          <w:rFonts w:eastAsia="Calibri" w:cs="Times New Roman" w:ascii="Times New Roman" w:hAnsi="Times New Roman"/>
          <w:sz w:val="16"/>
          <w:szCs w:val="16"/>
        </w:rPr>
        <w:t>(при наличии)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ЗАЯВЛЕНИЕ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>о подключении (технологическом присоединении) к централизованной системе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bCs/>
          <w:sz w:val="24"/>
        </w:rPr>
        <w:t xml:space="preserve">  </w:t>
      </w:r>
      <w:r>
        <w:rPr>
          <w:rFonts w:cs="Times New Roman" w:ascii="Times New Roman" w:hAnsi="Times New Roman"/>
          <w:b/>
          <w:bCs/>
          <w:sz w:val="24"/>
        </w:rPr>
        <w:t>горячего водоснабжения</w:t>
      </w:r>
      <w:r>
        <w:rPr>
          <w:rFonts w:cs="Times New Roman" w:ascii="Times New Roman" w:hAnsi="Times New Roman"/>
          <w:b/>
          <w:sz w:val="24"/>
        </w:rPr>
        <w:t xml:space="preserve"> ПАО «Камчатскэнерго»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Прошу Вас заключить договор на подключение к централизованным системам горячего водоснабжения (ЦСГВ) объекта 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cs="Times New Roman" w:ascii="Times New Roman" w:hAnsi="Times New Roman"/>
          <w:sz w:val="24"/>
          <w:vertAlign w:val="superscript"/>
        </w:rPr>
        <w:t>(наименование объекта)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расположенного ____________________________________________________________________,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cs="Times New Roman" w:ascii="Times New Roman" w:hAnsi="Times New Roman"/>
          <w:sz w:val="24"/>
          <w:vertAlign w:val="superscript"/>
        </w:rPr>
        <w:t>(адрес, местоположение, кадастровый номер ЗУ)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hanging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Вид объекта:</w:t>
      </w:r>
    </w:p>
    <w:tbl>
      <w:tblPr>
        <w:tblStyle w:val="af"/>
        <w:tblW w:w="991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386"/>
        <w:gridCol w:w="4529"/>
      </w:tblGrid>
      <w:tr>
        <w:trPr/>
        <w:tc>
          <w:tcPr>
            <w:tcW w:w="538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Строящийся</w:t>
            </w:r>
          </w:p>
        </w:tc>
        <w:tc>
          <w:tcPr>
            <w:tcW w:w="452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538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Реконструируемый</w:t>
            </w:r>
          </w:p>
        </w:tc>
        <w:tc>
          <w:tcPr>
            <w:tcW w:w="452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5386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Построенный, но не подключенный</w:t>
            </w:r>
          </w:p>
        </w:tc>
        <w:tc>
          <w:tcPr>
            <w:tcW w:w="4529" w:type="dxa"/>
            <w:tcBorders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4"/>
        </w:rPr>
      </w:pPr>
      <w:r>
        <w:rPr>
          <w:rFonts w:cs="Times New Roman" w:ascii="Times New Roman" w:hAnsi="Times New Roman"/>
          <w:b/>
          <w:sz w:val="24"/>
        </w:rPr>
        <w:t>2.        Технические параметры подключаемого объекта: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2.1.     Планируемые расходы на горячее водоснабжение, показатели качества горячей воды:</w:t>
      </w:r>
    </w:p>
    <w:tbl>
      <w:tblPr>
        <w:tblStyle w:val="af"/>
        <w:tblW w:w="99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286"/>
        <w:gridCol w:w="4660"/>
      </w:tblGrid>
      <w:tr>
        <w:trPr/>
        <w:tc>
          <w:tcPr>
            <w:tcW w:w="52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Максимальные часовые расходы тепловой энергии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Гкал/ч  / (тоже среднечасовые Гкал/ч)</w:t>
            </w:r>
          </w:p>
        </w:tc>
        <w:tc>
          <w:tcPr>
            <w:tcW w:w="4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8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Максимальные часовые расходы теплоносителя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 xml:space="preserve">м³/час  / (тоже л/сек) </w:t>
            </w:r>
          </w:p>
        </w:tc>
        <w:tc>
          <w:tcPr>
            <w:tcW w:w="4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86" w:type="dxa"/>
            <w:tcBorders/>
          </w:tcPr>
          <w:p>
            <w:pPr>
              <w:pStyle w:val="Normal"/>
              <w:widowControl/>
              <w:shd w:val="clear" w:color="auto" w:fill="FFFFFF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Температура горячей воды ˚С;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Давление в подающем трубопроводе</w:t>
            </w: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 Рп кгс/см</w:t>
            </w:r>
            <w:r>
              <w:rPr>
                <w:rFonts w:eastAsia="Calibri" w:cs=""/>
                <w:color w:val="000000"/>
                <w:kern w:val="0"/>
                <w:sz w:val="24"/>
                <w:szCs w:val="24"/>
                <w:vertAlign w:val="superscript"/>
                <w:lang w:val="ru-RU" w:eastAsia="en-US" w:bidi="ar-SA"/>
              </w:rPr>
              <w:t>2</w:t>
            </w: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</w:p>
          <w:p>
            <w:pPr>
              <w:pStyle w:val="Normal"/>
              <w:widowControl/>
              <w:shd w:val="clear" w:color="auto" w:fill="FFFFFF"/>
              <w:spacing w:lineRule="auto" w:line="240"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тоже в обратном трубопроводе</w:t>
            </w: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   Ро  кгс/см</w:t>
            </w:r>
            <w:r>
              <w:rPr>
                <w:rFonts w:eastAsia="Calibri" w:cs=""/>
                <w:color w:val="000000"/>
                <w:kern w:val="0"/>
                <w:sz w:val="24"/>
                <w:szCs w:val="24"/>
                <w:vertAlign w:val="superscript"/>
                <w:lang w:val="ru-RU" w:eastAsia="en-US" w:bidi="ar-SA"/>
              </w:rPr>
              <w:t>2</w:t>
            </w: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4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2.2</w:t>
      </w:r>
      <w:r>
        <w:rPr>
          <w:rFonts w:cs="Times New Roman" w:ascii="Times New Roman" w:hAnsi="Times New Roman"/>
          <w:sz w:val="24"/>
          <w:szCs w:val="24"/>
        </w:rPr>
        <w:t xml:space="preserve">.    </w:t>
      </w:r>
      <w:r>
        <w:rPr>
          <w:rFonts w:cs="Times New Roman" w:ascii="Times New Roman" w:hAnsi="Times New Roman"/>
          <w:sz w:val="24"/>
        </w:rPr>
        <w:t>Требования к надежности водоснабжения подключаемого объекта:</w:t>
      </w:r>
    </w:p>
    <w:tbl>
      <w:tblPr>
        <w:tblStyle w:val="af"/>
        <w:tblW w:w="99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267"/>
        <w:gridCol w:w="4679"/>
      </w:tblGrid>
      <w:tr>
        <w:trPr/>
        <w:tc>
          <w:tcPr>
            <w:tcW w:w="5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2"/>
                <w:lang w:val="ru-RU" w:eastAsia="en-US" w:bidi="ar-SA"/>
              </w:rPr>
              <w:t>1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2"/>
                <w:lang w:val="ru-RU" w:eastAsia="en-US" w:bidi="ar-SA"/>
              </w:rPr>
              <w:t>2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2"/>
                <w:lang w:val="ru-RU" w:eastAsia="en-US" w:bidi="ar-SA"/>
              </w:rPr>
              <w:t>3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2.3.      Режимы подачи горячей воды:</w:t>
      </w:r>
    </w:p>
    <w:tbl>
      <w:tblPr>
        <w:tblStyle w:val="af"/>
        <w:tblW w:w="99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285"/>
        <w:gridCol w:w="4661"/>
      </w:tblGrid>
      <w:tr>
        <w:trPr/>
        <w:tc>
          <w:tcPr>
            <w:tcW w:w="52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Непрерывный</w:t>
            </w:r>
          </w:p>
        </w:tc>
        <w:tc>
          <w:tcPr>
            <w:tcW w:w="46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Односменный</w:t>
            </w:r>
          </w:p>
        </w:tc>
        <w:tc>
          <w:tcPr>
            <w:tcW w:w="46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Двухсменный</w:t>
            </w:r>
          </w:p>
        </w:tc>
        <w:tc>
          <w:tcPr>
            <w:tcW w:w="46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2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Другое</w:t>
            </w:r>
          </w:p>
        </w:tc>
        <w:tc>
          <w:tcPr>
            <w:tcW w:w="46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ListParagraph"/>
        <w:numPr>
          <w:ilvl w:val="1"/>
          <w:numId w:val="3"/>
        </w:numPr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Характеристика земельного участка, на котором располагается подключаемый объект ___________________________________________________________________________________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cs="Times New Roman" w:ascii="Times New Roman" w:hAnsi="Times New Roman"/>
          <w:sz w:val="24"/>
          <w:vertAlign w:val="superscript"/>
        </w:rPr>
        <w:t>(площадь, кадастровый номер, вид разрешенного использования)</w:t>
      </w:r>
    </w:p>
    <w:p>
      <w:pPr>
        <w:pStyle w:val="ListParagraph"/>
        <w:numPr>
          <w:ilvl w:val="1"/>
          <w:numId w:val="3"/>
        </w:numPr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Наличие и возможность использования собственной </w:t>
      </w:r>
      <w:r>
        <w:rPr>
          <w:rFonts w:cs="Times New Roman" w:ascii="Times New Roman" w:hAnsi="Times New Roman"/>
          <w:sz w:val="24"/>
          <w:szCs w:val="24"/>
        </w:rPr>
        <w:t>нецентрализованной системы горячего водоснабжения (с указанием мощности и режима работы)</w:t>
      </w:r>
      <w:r>
        <w:rPr>
          <w:rFonts w:cs="Times New Roman" w:ascii="Times New Roman" w:hAnsi="Times New Roman"/>
          <w:sz w:val="24"/>
        </w:rPr>
        <w:t xml:space="preserve"> ___________________________________________________________________________________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ListParagraph"/>
        <w:numPr>
          <w:ilvl w:val="1"/>
          <w:numId w:val="3"/>
        </w:numPr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</w:t>
      </w:r>
      <w:r>
        <w:rPr>
          <w:rFonts w:cs="Times New Roman" w:ascii="Times New Roman" w:hAnsi="Times New Roman"/>
          <w:sz w:val="24"/>
        </w:rPr>
        <w:t>Информация о расположении узла учета тепловой энергии и теплоносителя (при их наличии) ___________________________________________________________________________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ListParagraph"/>
        <w:numPr>
          <w:ilvl w:val="0"/>
          <w:numId w:val="3"/>
        </w:numPr>
        <w:spacing w:before="0" w:after="0"/>
        <w:ind w:left="0" w:hanging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Правовые основания пользования заявителем подключаемым объектом и земельным участком, на котором планируется создание подключаемого объекта 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</w:t>
      </w:r>
    </w:p>
    <w:p>
      <w:pPr>
        <w:pStyle w:val="ListParagraph"/>
        <w:spacing w:before="0" w:after="0"/>
        <w:ind w:left="360" w:hanging="0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ListParagraph"/>
        <w:numPr>
          <w:ilvl w:val="0"/>
          <w:numId w:val="3"/>
        </w:numPr>
        <w:spacing w:before="0" w:after="0"/>
        <w:ind w:left="0" w:hanging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  <w:szCs w:val="24"/>
        </w:rPr>
        <w:t>Баланс потребления горячей воды подключаемым (присоединяемым) объектом (с указанием целей использования горячей воды)</w:t>
      </w:r>
      <w:r>
        <w:rPr>
          <w:rFonts w:cs="Times New Roman" w:ascii="Times New Roman" w:hAnsi="Times New Roman"/>
          <w:sz w:val="24"/>
        </w:rPr>
        <w:t xml:space="preserve"> 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</w:t>
      </w:r>
    </w:p>
    <w:p>
      <w:pPr>
        <w:pStyle w:val="ListParagraph"/>
        <w:spacing w:before="0" w:after="0"/>
        <w:ind w:left="360" w:hanging="0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Номер и дата выдачи ТУ на подключение ЦСГВ 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cs="Times New Roman" w:ascii="Times New Roman" w:hAnsi="Times New Roman"/>
          <w:sz w:val="24"/>
          <w:vertAlign w:val="superscript"/>
        </w:rPr>
        <w:t xml:space="preserve"> </w:t>
      </w:r>
      <w:r>
        <w:rPr>
          <w:rFonts w:cs="Times New Roman" w:ascii="Times New Roman" w:hAnsi="Times New Roman"/>
          <w:sz w:val="16"/>
          <w:szCs w:val="16"/>
          <w:vertAlign w:val="superscript"/>
        </w:rPr>
        <w:tab/>
        <w:tab/>
        <w:tab/>
        <w:tab/>
        <w:tab/>
        <w:tab/>
        <w:tab/>
        <w:tab/>
      </w:r>
    </w:p>
    <w:p>
      <w:pPr>
        <w:pStyle w:val="ListParagraph"/>
        <w:numPr>
          <w:ilvl w:val="0"/>
          <w:numId w:val="3"/>
        </w:numPr>
        <w:spacing w:before="0" w:after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 xml:space="preserve">Планируемые сроки </w:t>
      </w:r>
      <w:r>
        <w:rPr>
          <w:rFonts w:cs="Times New Roman" w:ascii="Times New Roman" w:hAnsi="Times New Roman"/>
          <w:sz w:val="24"/>
        </w:rPr>
        <w:t>ввода в эксплуатацию подключаемого</w:t>
      </w:r>
      <w:r>
        <w:rPr>
          <w:rFonts w:cs="Times New Roman" w:ascii="Times New Roman" w:hAnsi="Times New Roman"/>
          <w:sz w:val="24"/>
        </w:rPr>
        <w:t xml:space="preserve"> объекта</w:t>
      </w:r>
      <w:r>
        <w:rPr>
          <w:rFonts w:cs="Times New Roman" w:ascii="Times New Roman" w:hAnsi="Times New Roman"/>
          <w:sz w:val="24"/>
        </w:rPr>
        <w:t>__</w:t>
      </w:r>
      <w:r>
        <w:rPr>
          <w:rFonts w:cs="Times New Roman" w:ascii="Times New Roman" w:hAnsi="Times New Roman"/>
          <w:sz w:val="24"/>
        </w:rPr>
        <w:t>____________________</w:t>
      </w:r>
    </w:p>
    <w:p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ListParagraph"/>
        <w:numPr>
          <w:ilvl w:val="0"/>
          <w:numId w:val="3"/>
        </w:numPr>
        <w:spacing w:before="0" w:after="0"/>
        <w:ind w:left="0" w:hanging="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Информация о границах земельного участка, на котором планируется осуществить строительство (реконструкцию, модернизацию) подключаемого объекта_____________________________________________________________________________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ListParagraph"/>
        <w:numPr>
          <w:ilvl w:val="0"/>
          <w:numId w:val="3"/>
        </w:numPr>
        <w:spacing w:before="0" w:after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      </w:t>
      </w:r>
      <w:r>
        <w:rPr>
          <w:rFonts w:cs="Times New Roman" w:ascii="Times New Roman" w:hAnsi="Times New Roman"/>
          <w:sz w:val="24"/>
        </w:rPr>
        <w:t>Информация о виде разрешенного использования земельного участка _________________</w:t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___________________________________________________________________________________</w:t>
      </w:r>
    </w:p>
    <w:p>
      <w:pPr>
        <w:pStyle w:val="ListParagraph"/>
        <w:spacing w:before="0" w:after="0"/>
        <w:ind w:left="360" w:hanging="0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ListParagraph"/>
        <w:numPr>
          <w:ilvl w:val="0"/>
          <w:numId w:val="3"/>
        </w:numPr>
        <w:spacing w:before="0" w:after="0"/>
        <w:ind w:left="0" w:hanging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Информация о предельных параметрах разрешенного строительства (реконструкции, модернизации) подключаемого объекта_________________________________________________</w:t>
      </w:r>
    </w:p>
    <w:p>
      <w:pPr>
        <w:pStyle w:val="ListParagraph"/>
        <w:spacing w:before="0" w:after="0"/>
        <w:ind w:left="0" w:hanging="0"/>
        <w:contextualSpacing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___________________________________________________________________________________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cs="Times New Roman" w:ascii="Times New Roman" w:hAnsi="Times New Roman"/>
          <w:sz w:val="24"/>
          <w:szCs w:val="24"/>
          <w:vertAlign w:val="superscript"/>
        </w:rPr>
        <w:t>(высота объекта, этажность, протяженность и диаметр сети)</w:t>
      </w:r>
    </w:p>
    <w:p>
      <w:pPr>
        <w:pStyle w:val="Normal"/>
        <w:spacing w:before="0" w:after="0"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cs="Times New Roman" w:ascii="Times New Roman" w:hAnsi="Times New Roman"/>
          <w:i/>
          <w:sz w:val="16"/>
          <w:szCs w:val="16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Прилагаемые документы: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i/>
          <w:sz w:val="24"/>
        </w:rPr>
        <w:t>Прилагаемые документы: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ListParagraph"/>
        <w:numPr>
          <w:ilvl w:val="0"/>
          <w:numId w:val="4"/>
        </w:numPr>
        <w:spacing w:before="0" w:after="0"/>
        <w:ind w:left="0" w:hanging="0"/>
        <w:contextualSpacing/>
        <w:rPr>
          <w:rFonts w:ascii="Times New Roman" w:hAnsi="Times New Roman" w:cs="Times New Roman"/>
          <w:i/>
          <w:i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i/>
          <w:sz w:val="24"/>
        </w:rPr>
        <w:t>_____________________________________________________________________________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_____________________     </w:t>
      </w:r>
      <w:r>
        <w:rPr>
          <w:rFonts w:cs="Times New Roman" w:ascii="Times New Roman" w:hAnsi="Times New Roman"/>
          <w:i w:val="false"/>
          <w:iCs w:val="false"/>
          <w:position w:val="0"/>
          <w:sz w:val="28"/>
          <w:sz w:val="28"/>
          <w:szCs w:val="28"/>
          <w:vertAlign w:val="baseline"/>
        </w:rPr>
        <w:t xml:space="preserve"> «___» _________ 20___г.</w:t>
      </w:r>
    </w:p>
    <w:sectPr>
      <w:footerReference w:type="default" r:id="rId2"/>
      <w:type w:val="nextPage"/>
      <w:pgSz w:w="11906" w:h="16838"/>
      <w:pgMar w:left="1134" w:right="707" w:gutter="0" w:header="0" w:top="709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28658882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4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f507b8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670c5"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semiHidden/>
    <w:qFormat/>
    <w:rsid w:val="007670c5"/>
    <w:rPr>
      <w:sz w:val="20"/>
      <w:szCs w:val="20"/>
    </w:rPr>
  </w:style>
  <w:style w:type="character" w:styleId="Style11" w:customStyle="1">
    <w:name w:val="Тема примечания Знак"/>
    <w:basedOn w:val="Style10"/>
    <w:link w:val="Annotationsubject"/>
    <w:uiPriority w:val="99"/>
    <w:semiHidden/>
    <w:qFormat/>
    <w:rsid w:val="007670c5"/>
    <w:rPr>
      <w:b/>
      <w:bCs/>
      <w:sz w:val="20"/>
      <w:szCs w:val="20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4a249f"/>
    <w:rPr/>
  </w:style>
  <w:style w:type="character" w:styleId="Style13" w:customStyle="1">
    <w:name w:val="Нижний колонтитул Знак"/>
    <w:basedOn w:val="DefaultParagraphFont"/>
    <w:uiPriority w:val="99"/>
    <w:qFormat/>
    <w:rsid w:val="004a249f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ed27e3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f507b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0"/>
    <w:uiPriority w:val="99"/>
    <w:semiHidden/>
    <w:unhideWhenUsed/>
    <w:qFormat/>
    <w:rsid w:val="007670c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1"/>
    <w:uiPriority w:val="99"/>
    <w:semiHidden/>
    <w:unhideWhenUsed/>
    <w:qFormat/>
    <w:rsid w:val="007670c5"/>
    <w:pPr/>
    <w:rPr>
      <w:b/>
      <w:bCs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4a249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4a249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a912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AlterOffice/3.3.1.3$Linux_X86_64 LibreOffice_project/90d829a0d92d6015ad4fa014ce4f460a7fe6c0ba</Application>
  <AppVersion>15.0000</AppVersion>
  <Pages>2</Pages>
  <Words>307</Words>
  <Characters>4293</Characters>
  <CharactersWithSpaces>4695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2023-06-26T20:18:00Z</dcterms:created>
  <dc:creator>Гудкова Юлия Павловна</dc:creator>
  <dc:description/>
  <dc:language>ru-RU</dc:language>
  <cp:lastModifiedBy>pivovarova_tn</cp:lastModifiedBy>
  <cp:lastPrinted>2017-12-18T01:40:00Z</cp:lastPrinted>
  <dcterms:modified xsi:type="dcterms:W3CDTF">2025-02-25T11:52:46Z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