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6996" w:leader="none"/>
        </w:tabs>
        <w:spacing w:lineRule="auto" w:line="240" w:before="0" w:after="0"/>
        <w:ind w:left="142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ind w:left="5387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Главному инженеру ПАО «Камчатскэнерго» </w:t>
      </w:r>
    </w:p>
    <w:p>
      <w:pPr>
        <w:pStyle w:val="Normal"/>
        <w:tabs>
          <w:tab w:val="clear" w:pos="709"/>
          <w:tab w:val="left" w:pos="6996" w:leader="none"/>
        </w:tabs>
        <w:spacing w:lineRule="auto" w:line="240" w:before="0" w:after="0"/>
        <w:ind w:left="5387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6996" w:leader="none"/>
        </w:tabs>
        <w:spacing w:lineRule="auto" w:line="240" w:before="0" w:after="0"/>
        <w:ind w:left="5387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</w:t>
      </w:r>
    </w:p>
    <w:p>
      <w:pPr>
        <w:pStyle w:val="Normal"/>
        <w:spacing w:lineRule="auto" w:line="240" w:before="0" w:after="0"/>
        <w:ind w:left="5387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От: ___________________________________</w:t>
      </w:r>
    </w:p>
    <w:p>
      <w:pPr>
        <w:pStyle w:val="Normal"/>
        <w:spacing w:lineRule="auto" w:line="240" w:before="0" w:after="0"/>
        <w:ind w:left="5387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  </w:t>
      </w:r>
      <w:r>
        <w:rPr>
          <w:rFonts w:cs="Times New Roman" w:ascii="Times New Roman" w:hAnsi="Times New Roman"/>
          <w:sz w:val="24"/>
        </w:rPr>
        <w:t xml:space="preserve">___________________________________ </w:t>
      </w:r>
    </w:p>
    <w:p>
      <w:pPr>
        <w:pStyle w:val="Normal"/>
        <w:spacing w:lineRule="auto" w:line="240" w:before="0" w:after="0"/>
        <w:ind w:left="5387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 </w:t>
      </w:r>
      <w:r>
        <w:rPr>
          <w:rFonts w:cs="Times New Roman" w:ascii="Times New Roman" w:hAnsi="Times New Roman"/>
          <w:sz w:val="24"/>
        </w:rPr>
        <w:t xml:space="preserve">___________________________________ </w:t>
      </w:r>
    </w:p>
    <w:p>
      <w:pPr>
        <w:pStyle w:val="Normal"/>
        <w:spacing w:lineRule="auto" w:line="240" w:before="0" w:after="0"/>
        <w:ind w:left="5387"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</w:t>
      </w:r>
      <w:r>
        <w:rPr>
          <w:rFonts w:cs="Times New Roman" w:ascii="Times New Roman" w:hAnsi="Times New Roman"/>
          <w:sz w:val="16"/>
          <w:szCs w:val="16"/>
        </w:rPr>
        <w:t>(Ф.И.О./наименование организации)</w:t>
      </w:r>
    </w:p>
    <w:p>
      <w:pPr>
        <w:pStyle w:val="Normal"/>
        <w:spacing w:lineRule="auto" w:line="240" w:before="0" w:after="0"/>
        <w:ind w:left="5387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Адрес: ________________________________ </w:t>
      </w:r>
    </w:p>
    <w:p>
      <w:pPr>
        <w:pStyle w:val="Normal"/>
        <w:spacing w:lineRule="auto" w:line="240" w:before="0" w:after="0"/>
        <w:ind w:left="5387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       </w:t>
      </w:r>
      <w:r>
        <w:rPr>
          <w:rFonts w:cs="Times New Roman" w:ascii="Times New Roman" w:hAnsi="Times New Roman"/>
          <w:sz w:val="24"/>
        </w:rPr>
        <w:t xml:space="preserve">________________________________ </w:t>
      </w:r>
    </w:p>
    <w:p>
      <w:pPr>
        <w:pStyle w:val="Normal"/>
        <w:spacing w:lineRule="auto" w:line="240" w:before="0" w:after="0"/>
        <w:ind w:left="5387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       </w:t>
      </w:r>
      <w:r>
        <w:rPr>
          <w:rFonts w:cs="Times New Roman" w:ascii="Times New Roman" w:hAnsi="Times New Roman"/>
          <w:sz w:val="24"/>
        </w:rPr>
        <w:t>________________________________</w:t>
      </w:r>
    </w:p>
    <w:p>
      <w:pPr>
        <w:pStyle w:val="Normal"/>
        <w:spacing w:lineRule="auto" w:line="240" w:before="0" w:after="0"/>
        <w:ind w:left="5387"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>(улица, дом, город)</w:t>
      </w:r>
    </w:p>
    <w:p>
      <w:pPr>
        <w:pStyle w:val="Normal"/>
        <w:spacing w:lineRule="auto" w:line="240" w:before="0" w:after="0"/>
        <w:ind w:left="5387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Телефон:______________________________</w:t>
      </w:r>
    </w:p>
    <w:p>
      <w:pPr>
        <w:pStyle w:val="Normal"/>
        <w:spacing w:lineRule="auto" w:line="240" w:before="0" w:after="0"/>
        <w:ind w:left="5387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E-mail:________________________________</w:t>
      </w:r>
    </w:p>
    <w:p>
      <w:pPr>
        <w:pStyle w:val="Normal"/>
        <w:spacing w:lineRule="auto" w:line="240" w:before="0" w:after="0"/>
        <w:ind w:left="5387"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24"/>
        </w:rPr>
        <w:t xml:space="preserve">                              </w:t>
      </w:r>
      <w:r>
        <w:rPr>
          <w:rFonts w:cs="Times New Roman" w:ascii="Times New Roman" w:hAnsi="Times New Roman"/>
          <w:sz w:val="16"/>
          <w:szCs w:val="16"/>
        </w:rPr>
        <w:t>(при наличии)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Заявка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на подключение объекта капитального строительства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к системам теплоснабжения ПАО «Камчатскэнерго»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Прошу Вас заключить договор на подключение к системам теплоснабжения объекта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___________________________________________________________________________________</w:t>
      </w:r>
    </w:p>
    <w:p>
      <w:pPr>
        <w:pStyle w:val="Normal"/>
        <w:spacing w:before="0" w:after="0"/>
        <w:ind w:left="708" w:firstLine="708"/>
        <w:rPr>
          <w:rFonts w:ascii="Times New Roman" w:hAnsi="Times New Roman" w:cs="Times New Roman"/>
          <w:sz w:val="24"/>
          <w:vertAlign w:val="superscript"/>
        </w:rPr>
      </w:pPr>
      <w:r>
        <w:rPr>
          <w:rFonts w:cs="Times New Roman" w:ascii="Times New Roman" w:hAnsi="Times New Roman"/>
          <w:sz w:val="24"/>
          <w:vertAlign w:val="superscript"/>
        </w:rPr>
        <w:tab/>
        <w:tab/>
        <w:tab/>
        <w:t>(наименование)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расположенного ____________________________________________________________________,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vertAlign w:val="superscript"/>
        </w:rPr>
      </w:pPr>
      <w:r>
        <w:rPr>
          <w:rFonts w:cs="Times New Roman" w:ascii="Times New Roman" w:hAnsi="Times New Roman"/>
          <w:sz w:val="24"/>
          <w:vertAlign w:val="superscript"/>
        </w:rPr>
        <w:tab/>
        <w:tab/>
        <w:tab/>
        <w:tab/>
        <w:tab/>
        <w:t>(адрес, местоположение)</w:t>
        <w:tab/>
        <w:tab/>
        <w:tab/>
        <w:tab/>
        <w:tab/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hanging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Вид объекта:</w:t>
      </w:r>
    </w:p>
    <w:tbl>
      <w:tblPr>
        <w:tblStyle w:val="af"/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386"/>
        <w:gridCol w:w="4819"/>
      </w:tblGrid>
      <w:tr>
        <w:trPr/>
        <w:tc>
          <w:tcPr>
            <w:tcW w:w="538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Строящийся</w:t>
            </w:r>
          </w:p>
        </w:tc>
        <w:tc>
          <w:tcPr>
            <w:tcW w:w="48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538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Реконструируемый</w:t>
            </w:r>
          </w:p>
        </w:tc>
        <w:tc>
          <w:tcPr>
            <w:tcW w:w="48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538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Построенный, но не подключенный</w:t>
            </w:r>
          </w:p>
        </w:tc>
        <w:tc>
          <w:tcPr>
            <w:tcW w:w="48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ListParagraph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2.        Технические параметры подключаемого объекта: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2.1.     Планируемые расходы теплоты (Гкал/ч):</w:t>
      </w:r>
    </w:p>
    <w:tbl>
      <w:tblPr>
        <w:tblStyle w:val="af"/>
        <w:tblW w:w="994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286"/>
        <w:gridCol w:w="4660"/>
      </w:tblGrid>
      <w:tr>
        <w:trPr/>
        <w:tc>
          <w:tcPr>
            <w:tcW w:w="52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На отопление </w:t>
            </w:r>
          </w:p>
        </w:tc>
        <w:tc>
          <w:tcPr>
            <w:tcW w:w="4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2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На вентиляцию</w:t>
            </w:r>
          </w:p>
        </w:tc>
        <w:tc>
          <w:tcPr>
            <w:tcW w:w="4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2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На горячее водоснабжение</w:t>
            </w:r>
          </w:p>
        </w:tc>
        <w:tc>
          <w:tcPr>
            <w:tcW w:w="4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spacing w:before="0" w:after="0"/>
        <w:ind w:left="142" w:firstLine="566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Normal"/>
        <w:spacing w:before="0" w:after="0"/>
        <w:ind w:left="142" w:firstLine="566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С указанием расчетных максимальных часовых и среднечасовых расходов тепловой энергии и соответствующих им расчетных расходов теплоносителей на технологические нужды, отопление, вентиляцию, кондиционирование воздуха и горячее водоснабжение на каждый подключаемый объект.</w:t>
      </w:r>
    </w:p>
    <w:p>
      <w:pPr>
        <w:pStyle w:val="Normal"/>
        <w:spacing w:before="0" w:after="0"/>
        <w:ind w:left="142" w:firstLine="566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2.1.2. Вид и параметры теплоносителя (давление и температура).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2.1.3. Параметры возвращаемого теплоносителя (в случае подключения тепловой нагрузки в паре).</w:t>
      </w:r>
    </w:p>
    <w:p>
      <w:pPr>
        <w:pStyle w:val="Normal"/>
        <w:spacing w:before="0" w:after="0"/>
        <w:ind w:left="142" w:firstLine="566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2.2.     Требования к надежности теплоснабжения подключаемого объекта:</w:t>
      </w:r>
    </w:p>
    <w:tbl>
      <w:tblPr>
        <w:tblStyle w:val="af"/>
        <w:tblW w:w="994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267"/>
        <w:gridCol w:w="4679"/>
      </w:tblGrid>
      <w:tr>
        <w:trPr/>
        <w:tc>
          <w:tcPr>
            <w:tcW w:w="5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2"/>
                <w:lang w:val="ru-RU" w:eastAsia="en-US" w:bidi="ar-SA"/>
              </w:rPr>
              <w:t>1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2"/>
                <w:lang w:val="ru-RU" w:eastAsia="en-US" w:bidi="ar-SA"/>
              </w:rPr>
              <w:t>3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2.3.      Режимы теплопотребления:</w:t>
      </w:r>
    </w:p>
    <w:tbl>
      <w:tblPr>
        <w:tblStyle w:val="af"/>
        <w:tblW w:w="994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285"/>
        <w:gridCol w:w="4661"/>
      </w:tblGrid>
      <w:tr>
        <w:trPr/>
        <w:tc>
          <w:tcPr>
            <w:tcW w:w="52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Непрерывный</w:t>
            </w:r>
          </w:p>
        </w:tc>
        <w:tc>
          <w:tcPr>
            <w:tcW w:w="46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2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Односменный</w:t>
            </w:r>
          </w:p>
        </w:tc>
        <w:tc>
          <w:tcPr>
            <w:tcW w:w="46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2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Двухсменный</w:t>
            </w:r>
          </w:p>
        </w:tc>
        <w:tc>
          <w:tcPr>
            <w:tcW w:w="46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2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Другое</w:t>
            </w:r>
          </w:p>
        </w:tc>
        <w:tc>
          <w:tcPr>
            <w:tcW w:w="46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ListParagraph"/>
        <w:numPr>
          <w:ilvl w:val="1"/>
          <w:numId w:val="3"/>
        </w:numPr>
        <w:spacing w:before="0" w:after="0"/>
        <w:ind w:left="0" w:hanging="0"/>
        <w:contextualSpacing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Наличие и возможность использования собственных источников тепловой энергии ___________________________________________________________________________________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ListParagraph"/>
        <w:numPr>
          <w:ilvl w:val="1"/>
          <w:numId w:val="3"/>
        </w:numPr>
        <w:spacing w:before="0" w:after="0"/>
        <w:contextualSpacing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</w:t>
      </w:r>
      <w:r>
        <w:rPr>
          <w:rFonts w:cs="Times New Roman" w:ascii="Times New Roman" w:hAnsi="Times New Roman"/>
          <w:sz w:val="24"/>
        </w:rPr>
        <w:t>Информация о расположении узла учета тепловой энергии и теплоносителя ________________________________________________________________________________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ListParagraph"/>
        <w:numPr>
          <w:ilvl w:val="0"/>
          <w:numId w:val="3"/>
        </w:numPr>
        <w:spacing w:before="0" w:after="0"/>
        <w:ind w:left="0" w:hanging="0"/>
        <w:contextualSpacing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Правовые основания пользования заявителем подключаемым объектом и земельным участком, на котором планируется подключение объекта 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</w:t>
      </w:r>
    </w:p>
    <w:p>
      <w:pPr>
        <w:pStyle w:val="ListParagraph"/>
        <w:spacing w:before="0" w:after="0"/>
        <w:ind w:left="360" w:hanging="0"/>
        <w:contextualSpacing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ListParagraph"/>
        <w:numPr>
          <w:ilvl w:val="0"/>
          <w:numId w:val="3"/>
        </w:numPr>
        <w:spacing w:before="0" w:after="0"/>
        <w:contextualSpacing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 </w:t>
      </w:r>
      <w:r>
        <w:rPr>
          <w:rFonts w:cs="Times New Roman" w:ascii="Times New Roman" w:hAnsi="Times New Roman"/>
          <w:sz w:val="24"/>
        </w:rPr>
        <w:t>Номер и дата выдачи технических условий 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vertAlign w:val="superscript"/>
        </w:rPr>
      </w:pPr>
      <w:r>
        <w:rPr>
          <w:rFonts w:cs="Times New Roman" w:ascii="Times New Roman" w:hAnsi="Times New Roman"/>
          <w:sz w:val="24"/>
          <w:vertAlign w:val="superscript"/>
        </w:rPr>
        <w:t xml:space="preserve"> </w:t>
      </w:r>
      <w:r>
        <w:rPr>
          <w:rFonts w:cs="Times New Roman" w:ascii="Times New Roman" w:hAnsi="Times New Roman"/>
          <w:sz w:val="24"/>
          <w:vertAlign w:val="superscript"/>
        </w:rPr>
        <w:tab/>
        <w:tab/>
        <w:tab/>
        <w:tab/>
        <w:tab/>
        <w:tab/>
        <w:tab/>
        <w:tab/>
      </w:r>
    </w:p>
    <w:p>
      <w:pPr>
        <w:pStyle w:val="ListParagraph"/>
        <w:numPr>
          <w:ilvl w:val="0"/>
          <w:numId w:val="3"/>
        </w:numPr>
        <w:spacing w:before="0" w:after="0"/>
        <w:contextualSpacing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 </w:t>
      </w:r>
      <w:r>
        <w:rPr>
          <w:rFonts w:cs="Times New Roman" w:ascii="Times New Roman" w:hAnsi="Times New Roman"/>
          <w:sz w:val="24"/>
        </w:rPr>
        <w:t>Планируемые сроки ввода в эксплуатацию подключаемого объекта____________________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ListParagraph"/>
        <w:numPr>
          <w:ilvl w:val="0"/>
          <w:numId w:val="3"/>
        </w:numPr>
        <w:spacing w:before="0" w:after="0"/>
        <w:contextualSpacing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 </w:t>
      </w:r>
      <w:r>
        <w:rPr>
          <w:rFonts w:cs="Times New Roman" w:ascii="Times New Roman" w:hAnsi="Times New Roman"/>
          <w:sz w:val="24"/>
        </w:rPr>
        <w:t>Информация о виде разрешенного использования земельного участка _________________</w:t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___________________________________________________________________________________</w:t>
      </w:r>
    </w:p>
    <w:p>
      <w:pPr>
        <w:pStyle w:val="ListParagraph"/>
        <w:spacing w:before="0" w:after="0"/>
        <w:ind w:left="360" w:hanging="0"/>
        <w:contextualSpacing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ListParagraph"/>
        <w:numPr>
          <w:ilvl w:val="0"/>
          <w:numId w:val="3"/>
        </w:numPr>
        <w:spacing w:before="0" w:after="0"/>
        <w:ind w:left="0" w:hanging="0"/>
        <w:contextualSpacing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Информация о предельных параметрах разрешенного строительства (реконструкции, модернизации) подключаемого объекта_________________________________________________</w:t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___________________________________________________________________________________</w:t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Прилагаемые документы: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_____________________________________________________________________________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_____________________________________________________________________________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_____________________________________________________________________________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_____________________________________________________________________________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_____________________________________________________________________________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_____________________________________________________________________________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_____________________________________________________________________________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_____________________________________________________________________________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_____________________________________________________________________________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_____________________________________________________________________________</w:t>
      </w:r>
    </w:p>
    <w:p>
      <w:pPr>
        <w:pStyle w:val="ListParagraph"/>
        <w:numPr>
          <w:ilvl w:val="0"/>
          <w:numId w:val="0"/>
        </w:numPr>
        <w:ind w:left="0" w:hanging="0"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«___» _________ 20___г. </w:t>
      </w:r>
    </w:p>
    <w:sectPr>
      <w:footerReference w:type="default" r:id="rId2"/>
      <w:type w:val="nextPage"/>
      <w:pgSz w:w="11906" w:h="16838"/>
      <w:pgMar w:left="1134" w:right="707" w:gutter="0" w:header="0" w:top="709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34439985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4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f507b8"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670c5"/>
    <w:rPr>
      <w:sz w:val="16"/>
      <w:szCs w:val="16"/>
    </w:rPr>
  </w:style>
  <w:style w:type="character" w:styleId="Style10" w:customStyle="1">
    <w:name w:val="Текст примечания Знак"/>
    <w:basedOn w:val="DefaultParagraphFont"/>
    <w:link w:val="Annotationtext"/>
    <w:uiPriority w:val="99"/>
    <w:semiHidden/>
    <w:qFormat/>
    <w:rsid w:val="007670c5"/>
    <w:rPr>
      <w:sz w:val="20"/>
      <w:szCs w:val="20"/>
    </w:rPr>
  </w:style>
  <w:style w:type="character" w:styleId="Style11" w:customStyle="1">
    <w:name w:val="Тема примечания Знак"/>
    <w:basedOn w:val="Style10"/>
    <w:link w:val="Annotationsubject"/>
    <w:uiPriority w:val="99"/>
    <w:semiHidden/>
    <w:qFormat/>
    <w:rsid w:val="007670c5"/>
    <w:rPr>
      <w:b/>
      <w:bCs/>
      <w:sz w:val="20"/>
      <w:szCs w:val="20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4a249f"/>
    <w:rPr/>
  </w:style>
  <w:style w:type="character" w:styleId="Style13" w:customStyle="1">
    <w:name w:val="Нижний колонтитул Знак"/>
    <w:basedOn w:val="DefaultParagraphFont"/>
    <w:uiPriority w:val="99"/>
    <w:qFormat/>
    <w:rsid w:val="004a249f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ed27e3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f507b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uiPriority w:val="99"/>
    <w:semiHidden/>
    <w:unhideWhenUsed/>
    <w:qFormat/>
    <w:rsid w:val="007670c5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1"/>
    <w:uiPriority w:val="99"/>
    <w:semiHidden/>
    <w:unhideWhenUsed/>
    <w:qFormat/>
    <w:rsid w:val="007670c5"/>
    <w:pPr/>
    <w:rPr>
      <w:b/>
      <w:bCs/>
    </w:rPr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4a249f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rsid w:val="004a249f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a912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AlterOffice/3.3.1.3$Linux_X86_64 LibreOffice_project/90d829a0d92d6015ad4fa014ce4f460a7fe6c0ba</Application>
  <AppVersion>15.0000</AppVersion>
  <Pages>2</Pages>
  <Words>245</Words>
  <Characters>3586</Characters>
  <CharactersWithSpaces>3945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2023-07-04T20:17:00Z</dcterms:created>
  <dc:creator>Гудкова Юлия Павловна</dc:creator>
  <dc:description/>
  <dc:language>ru-RU</dc:language>
  <cp:lastModifiedBy>pivovarova_tn</cp:lastModifiedBy>
  <cp:lastPrinted>2017-12-18T01:40:00Z</cp:lastPrinted>
  <dcterms:modified xsi:type="dcterms:W3CDTF">2025-02-25T11:53:00Z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